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21" w:rsidRPr="00FB2712" w:rsidRDefault="00A65BAC" w:rsidP="00AA6416">
      <w:pPr>
        <w:spacing w:after="75" w:line="240" w:lineRule="auto"/>
        <w:jc w:val="center"/>
        <w:outlineLvl w:val="4"/>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Technicien support T</w:t>
      </w:r>
      <w:r w:rsidR="00486E21" w:rsidRPr="00FB2712">
        <w:rPr>
          <w:rFonts w:ascii="Times New Roman" w:eastAsia="Times New Roman" w:hAnsi="Times New Roman" w:cs="Times New Roman"/>
          <w:b/>
          <w:bCs/>
          <w:sz w:val="28"/>
          <w:szCs w:val="28"/>
          <w:lang w:eastAsia="fr-FR"/>
        </w:rPr>
        <w:t>echnique</w:t>
      </w:r>
    </w:p>
    <w:p w:rsidR="008F0B27" w:rsidRPr="00FB2712" w:rsidRDefault="008F0B27" w:rsidP="00486E21">
      <w:pPr>
        <w:spacing w:after="0" w:line="240" w:lineRule="auto"/>
        <w:rPr>
          <w:rFonts w:ascii="Times New Roman" w:eastAsia="Times New Roman" w:hAnsi="Times New Roman" w:cs="Times New Roman"/>
          <w:b/>
          <w:bCs/>
          <w:color w:val="00547A"/>
          <w:lang w:eastAsia="fr-FR"/>
        </w:rPr>
      </w:pPr>
    </w:p>
    <w:p w:rsidR="00FB2712" w:rsidRDefault="00FB2712" w:rsidP="00486E21">
      <w:pPr>
        <w:spacing w:after="0" w:line="240" w:lineRule="auto"/>
        <w:rPr>
          <w:rFonts w:ascii="Times New Roman" w:eastAsia="Times New Roman" w:hAnsi="Times New Roman" w:cs="Times New Roman"/>
          <w:color w:val="00547A"/>
          <w:u w:val="single"/>
          <w:lang w:eastAsia="fr-FR"/>
        </w:rPr>
      </w:pPr>
    </w:p>
    <w:p w:rsidR="00FB2712" w:rsidRPr="00FB2712" w:rsidRDefault="00FB2712" w:rsidP="00486E21">
      <w:pPr>
        <w:spacing w:after="0" w:line="240" w:lineRule="auto"/>
        <w:rPr>
          <w:rFonts w:ascii="Times New Roman" w:eastAsia="Times New Roman" w:hAnsi="Times New Roman" w:cs="Times New Roman"/>
          <w:sz w:val="24"/>
          <w:szCs w:val="24"/>
          <w:u w:val="single"/>
          <w:lang w:eastAsia="fr-FR"/>
        </w:rPr>
      </w:pPr>
    </w:p>
    <w:p w:rsidR="00486E21" w:rsidRPr="00FB2712" w:rsidRDefault="00486E21" w:rsidP="00486E21">
      <w:pPr>
        <w:spacing w:after="0" w:line="240" w:lineRule="auto"/>
        <w:rPr>
          <w:rFonts w:ascii="Times New Roman" w:eastAsia="Times New Roman" w:hAnsi="Times New Roman" w:cs="Times New Roman"/>
          <w:sz w:val="24"/>
          <w:szCs w:val="24"/>
          <w:u w:val="single"/>
          <w:lang w:eastAsia="fr-FR"/>
        </w:rPr>
      </w:pPr>
      <w:r w:rsidRPr="00FB2712">
        <w:rPr>
          <w:rFonts w:ascii="Times New Roman" w:eastAsia="Times New Roman" w:hAnsi="Times New Roman" w:cs="Times New Roman"/>
          <w:sz w:val="24"/>
          <w:szCs w:val="24"/>
          <w:u w:val="single"/>
          <w:lang w:eastAsia="fr-FR"/>
        </w:rPr>
        <w:t xml:space="preserve">Description du poste : </w:t>
      </w:r>
    </w:p>
    <w:p w:rsidR="00FB2712" w:rsidRDefault="00FB2712" w:rsidP="00486E21">
      <w:pPr>
        <w:spacing w:after="0" w:line="240" w:lineRule="auto"/>
        <w:rPr>
          <w:rFonts w:ascii="Verdana" w:hAnsi="Verdana"/>
          <w:color w:val="1300A5"/>
          <w:sz w:val="17"/>
          <w:szCs w:val="17"/>
        </w:rPr>
      </w:pPr>
    </w:p>
    <w:p w:rsidR="00FB2712" w:rsidRPr="00FB2712" w:rsidRDefault="00FB2712" w:rsidP="00486E21">
      <w:pPr>
        <w:spacing w:after="0" w:line="240" w:lineRule="auto"/>
        <w:rPr>
          <w:rFonts w:ascii="Times New Roman" w:eastAsia="Times New Roman" w:hAnsi="Times New Roman" w:cs="Times New Roman"/>
          <w:u w:val="single"/>
          <w:lang w:eastAsia="fr-FR"/>
        </w:rPr>
      </w:pPr>
      <w:r w:rsidRPr="00FB2712">
        <w:rPr>
          <w:rFonts w:ascii="Times New Roman" w:hAnsi="Times New Roman" w:cs="Times New Roman"/>
        </w:rPr>
        <w:t>Vous assurez l'interface entre le client et l'atelier de maintenance.</w:t>
      </w:r>
      <w:r w:rsidRPr="00FB2712">
        <w:rPr>
          <w:rFonts w:ascii="Times New Roman" w:hAnsi="Times New Roman" w:cs="Times New Roman"/>
        </w:rPr>
        <w:br/>
        <w:t xml:space="preserve">De ce fait, vous induisez les moteurs en atelier, à savoir la documentation, le </w:t>
      </w:r>
      <w:proofErr w:type="spellStart"/>
      <w:r w:rsidRPr="00FB2712">
        <w:rPr>
          <w:rFonts w:ascii="Times New Roman" w:hAnsi="Times New Roman" w:cs="Times New Roman"/>
        </w:rPr>
        <w:t>workscope</w:t>
      </w:r>
      <w:proofErr w:type="spellEnd"/>
      <w:r w:rsidRPr="00FB2712">
        <w:rPr>
          <w:rFonts w:ascii="Times New Roman" w:hAnsi="Times New Roman" w:cs="Times New Roman"/>
        </w:rPr>
        <w:t>/ Instruction de travail, la réservation de ressources logistiques.</w:t>
      </w:r>
      <w:r w:rsidRPr="00FB2712">
        <w:rPr>
          <w:rFonts w:ascii="Times New Roman" w:hAnsi="Times New Roman" w:cs="Times New Roman"/>
        </w:rPr>
        <w:br/>
        <w:t xml:space="preserve">Vous contribuez à la déclinaison des exigences clients pour la réalisation des travaux, assurez l'alerte sur l'évolution du </w:t>
      </w:r>
      <w:proofErr w:type="spellStart"/>
      <w:r w:rsidRPr="00FB2712">
        <w:rPr>
          <w:rFonts w:ascii="Times New Roman" w:hAnsi="Times New Roman" w:cs="Times New Roman"/>
        </w:rPr>
        <w:t>workscope</w:t>
      </w:r>
      <w:proofErr w:type="spellEnd"/>
      <w:r w:rsidRPr="00FB2712">
        <w:rPr>
          <w:rFonts w:ascii="Times New Roman" w:hAnsi="Times New Roman" w:cs="Times New Roman"/>
        </w:rPr>
        <w:t xml:space="preserve"> pour la maitrise des coûts de réparation, et répondez aux questions de l'atelier concernant le traitement du moteur.</w:t>
      </w:r>
      <w:r w:rsidRPr="00FB2712">
        <w:rPr>
          <w:rFonts w:ascii="Times New Roman" w:hAnsi="Times New Roman" w:cs="Times New Roman"/>
        </w:rPr>
        <w:br/>
      </w:r>
      <w:r w:rsidRPr="00FB2712">
        <w:rPr>
          <w:rFonts w:ascii="Times New Roman" w:hAnsi="Times New Roman" w:cs="Times New Roman"/>
        </w:rPr>
        <w:br/>
        <w:t xml:space="preserve">Vous faîtes preuve de vos qualités relationnelles pour communiquer avec le client sur l'état du processus de réparation, vous participez à la revue de cohérence </w:t>
      </w:r>
      <w:proofErr w:type="spellStart"/>
      <w:r w:rsidRPr="00FB2712">
        <w:rPr>
          <w:rFonts w:ascii="Times New Roman" w:hAnsi="Times New Roman" w:cs="Times New Roman"/>
        </w:rPr>
        <w:t>Technico-Economique</w:t>
      </w:r>
      <w:proofErr w:type="spellEnd"/>
      <w:r w:rsidRPr="00FB2712">
        <w:rPr>
          <w:rFonts w:ascii="Times New Roman" w:hAnsi="Times New Roman" w:cs="Times New Roman"/>
        </w:rPr>
        <w:t xml:space="preserve"> de la facture finale, et réalisez en présence du client la revue des pièces rebutées et/ou en attente de réparation.</w:t>
      </w:r>
      <w:r w:rsidRPr="00FB2712">
        <w:rPr>
          <w:rFonts w:ascii="Times New Roman" w:hAnsi="Times New Roman" w:cs="Times New Roman"/>
        </w:rPr>
        <w:br/>
      </w:r>
      <w:r w:rsidRPr="00FB2712">
        <w:rPr>
          <w:rFonts w:ascii="Times New Roman" w:hAnsi="Times New Roman" w:cs="Times New Roman"/>
        </w:rPr>
        <w:br/>
        <w:t>Dans le cas de sous-traitance des moteurs dans le réseau Snecma, vous assurez l'interface avec l'atelier sous-traitant en lieu et place de l'atelier de Saint-Quentin.</w:t>
      </w:r>
    </w:p>
    <w:p w:rsidR="00FB2712" w:rsidRPr="00FB2712" w:rsidRDefault="00FB2712" w:rsidP="00486E21">
      <w:pPr>
        <w:spacing w:after="0" w:line="240" w:lineRule="auto"/>
        <w:rPr>
          <w:rFonts w:ascii="Times New Roman" w:eastAsia="Times New Roman" w:hAnsi="Times New Roman" w:cs="Times New Roman"/>
          <w:u w:val="single"/>
          <w:lang w:eastAsia="fr-FR"/>
        </w:rPr>
      </w:pPr>
    </w:p>
    <w:p w:rsidR="00FB2712" w:rsidRPr="00FB2712" w:rsidRDefault="00FB2712" w:rsidP="00486E21">
      <w:pPr>
        <w:spacing w:after="0" w:line="240" w:lineRule="auto"/>
        <w:rPr>
          <w:rFonts w:ascii="Times New Roman" w:eastAsia="Times New Roman" w:hAnsi="Times New Roman" w:cs="Times New Roman"/>
          <w:u w:val="single"/>
          <w:lang w:eastAsia="fr-FR"/>
        </w:rPr>
      </w:pPr>
    </w:p>
    <w:p w:rsidR="00FB2712" w:rsidRDefault="00FB2712" w:rsidP="00486E21">
      <w:pPr>
        <w:spacing w:after="0" w:line="240" w:lineRule="auto"/>
        <w:rPr>
          <w:rFonts w:ascii="Times New Roman" w:eastAsia="Times New Roman" w:hAnsi="Times New Roman" w:cs="Times New Roman"/>
          <w:u w:val="single"/>
          <w:lang w:eastAsia="fr-FR"/>
        </w:rPr>
      </w:pPr>
    </w:p>
    <w:p w:rsidR="00486E21" w:rsidRPr="00FB2712" w:rsidRDefault="00486E21" w:rsidP="00486E21">
      <w:pPr>
        <w:spacing w:after="0" w:line="240" w:lineRule="auto"/>
        <w:rPr>
          <w:rFonts w:ascii="Times New Roman" w:eastAsia="Times New Roman" w:hAnsi="Times New Roman" w:cs="Times New Roman"/>
          <w:u w:val="single"/>
          <w:lang w:eastAsia="fr-FR"/>
        </w:rPr>
      </w:pPr>
      <w:r w:rsidRPr="00FB2712">
        <w:rPr>
          <w:rFonts w:ascii="Times New Roman" w:eastAsia="Times New Roman" w:hAnsi="Times New Roman" w:cs="Times New Roman"/>
          <w:u w:val="single"/>
          <w:lang w:eastAsia="fr-FR"/>
        </w:rPr>
        <w:t xml:space="preserve">Description de l'entreprise : </w:t>
      </w:r>
    </w:p>
    <w:p w:rsidR="00486E21" w:rsidRPr="00FB2712" w:rsidRDefault="00486E21" w:rsidP="00486E21">
      <w:pPr>
        <w:spacing w:before="100" w:beforeAutospacing="1" w:after="100" w:afterAutospacing="1" w:line="240" w:lineRule="auto"/>
        <w:rPr>
          <w:rFonts w:ascii="Times New Roman" w:eastAsia="Times New Roman" w:hAnsi="Times New Roman" w:cs="Times New Roman"/>
          <w:lang w:eastAsia="fr-FR"/>
        </w:rPr>
      </w:pPr>
      <w:r w:rsidRPr="00FB2712">
        <w:rPr>
          <w:rFonts w:ascii="Times New Roman" w:eastAsia="Times New Roman" w:hAnsi="Times New Roman" w:cs="Times New Roman"/>
          <w:lang w:eastAsia="fr-FR"/>
        </w:rPr>
        <w:t>Safran est un groupe international de haute technologie, équipementier de premier rang dans les domaines de l’aérospatial, de la défense et de la sécurité. Implanté sur tous les continents, le Groupe emploie plus de 54 000 personnes, pour un chiffre d’affaires de 10,8 milliards d’euros en 2010. Safran occupe, seul ou en partenariat, des positions de premier plan mondial ou européen.</w:t>
      </w:r>
    </w:p>
    <w:p w:rsidR="00486E21" w:rsidRPr="00FB2712" w:rsidRDefault="00486E21" w:rsidP="00486E21">
      <w:pPr>
        <w:spacing w:before="100" w:beforeAutospacing="1" w:after="100" w:afterAutospacing="1" w:line="240" w:lineRule="auto"/>
        <w:rPr>
          <w:rFonts w:ascii="Times New Roman" w:eastAsia="Times New Roman" w:hAnsi="Times New Roman" w:cs="Times New Roman"/>
          <w:lang w:eastAsia="fr-FR"/>
        </w:rPr>
      </w:pPr>
      <w:r w:rsidRPr="00FB2712">
        <w:rPr>
          <w:rFonts w:ascii="Times New Roman" w:eastAsia="Times New Roman" w:hAnsi="Times New Roman" w:cs="Times New Roman"/>
          <w:lang w:eastAsia="fr-FR"/>
        </w:rPr>
        <w:t>Au sein de la branche Propulsion Aéronautique et Spatiale, Snecma conçoit, développe, produit, et commercialise, seul ou en coopération, des moteurs pour avions civils et militaires, pour lanceurs spatiaux et pour satellites. Snecma propose également aux compagnies aériennes, aux forces armées et aux opérateurs d'avions une gamme complète de services pour leurs moteurs aéronautiques.</w:t>
      </w:r>
    </w:p>
    <w:p w:rsidR="00FB2712" w:rsidRPr="00FB2712" w:rsidRDefault="00FB2712" w:rsidP="00486E21">
      <w:pPr>
        <w:spacing w:after="0" w:line="240" w:lineRule="auto"/>
        <w:rPr>
          <w:rFonts w:ascii="Times New Roman" w:eastAsia="Times New Roman" w:hAnsi="Times New Roman" w:cs="Times New Roman"/>
          <w:u w:val="single"/>
          <w:lang w:eastAsia="fr-FR"/>
        </w:rPr>
      </w:pPr>
    </w:p>
    <w:p w:rsidR="00FB2712" w:rsidRPr="00FB2712" w:rsidRDefault="00FB2712" w:rsidP="00486E21">
      <w:pPr>
        <w:spacing w:after="0" w:line="240" w:lineRule="auto"/>
        <w:rPr>
          <w:rFonts w:ascii="Times New Roman" w:eastAsia="Times New Roman" w:hAnsi="Times New Roman" w:cs="Times New Roman"/>
          <w:u w:val="single"/>
          <w:lang w:eastAsia="fr-FR"/>
        </w:rPr>
      </w:pPr>
    </w:p>
    <w:p w:rsidR="00FB2712" w:rsidRPr="00FB2712" w:rsidRDefault="00FB2712" w:rsidP="00486E21">
      <w:pPr>
        <w:spacing w:after="0" w:line="240" w:lineRule="auto"/>
        <w:rPr>
          <w:rFonts w:ascii="Times New Roman" w:eastAsia="Times New Roman" w:hAnsi="Times New Roman" w:cs="Times New Roman"/>
          <w:u w:val="single"/>
          <w:lang w:eastAsia="fr-FR"/>
        </w:rPr>
      </w:pPr>
    </w:p>
    <w:p w:rsidR="00486E21" w:rsidRPr="00FB2712" w:rsidRDefault="00486E21" w:rsidP="00486E21">
      <w:pPr>
        <w:spacing w:after="0" w:line="240" w:lineRule="auto"/>
        <w:rPr>
          <w:rFonts w:ascii="Times New Roman" w:eastAsia="Times New Roman" w:hAnsi="Times New Roman" w:cs="Times New Roman"/>
          <w:lang w:eastAsia="fr-FR"/>
        </w:rPr>
      </w:pPr>
      <w:r w:rsidRPr="00FB2712">
        <w:rPr>
          <w:rFonts w:ascii="Times New Roman" w:eastAsia="Times New Roman" w:hAnsi="Times New Roman" w:cs="Times New Roman"/>
          <w:u w:val="single"/>
          <w:lang w:eastAsia="fr-FR"/>
        </w:rPr>
        <w:t>Description du profil</w:t>
      </w:r>
      <w:r w:rsidRPr="00FB2712">
        <w:rPr>
          <w:rFonts w:ascii="Times New Roman" w:eastAsia="Times New Roman" w:hAnsi="Times New Roman" w:cs="Times New Roman"/>
          <w:lang w:eastAsia="fr-FR"/>
        </w:rPr>
        <w:t xml:space="preserve"> : </w:t>
      </w:r>
    </w:p>
    <w:p w:rsidR="00486E21" w:rsidRPr="00FB2712" w:rsidRDefault="00486E21" w:rsidP="002C206B">
      <w:pPr>
        <w:spacing w:before="100" w:beforeAutospacing="1" w:after="100" w:afterAutospacing="1" w:line="240" w:lineRule="auto"/>
        <w:rPr>
          <w:rFonts w:ascii="Times New Roman" w:eastAsia="Times New Roman" w:hAnsi="Times New Roman" w:cs="Times New Roman"/>
          <w:lang w:eastAsia="fr-FR"/>
        </w:rPr>
      </w:pPr>
      <w:r w:rsidRPr="00FB2712">
        <w:rPr>
          <w:rFonts w:ascii="Times New Roman" w:eastAsia="Times New Roman" w:hAnsi="Times New Roman" w:cs="Times New Roman"/>
          <w:lang w:eastAsia="fr-FR"/>
        </w:rPr>
        <w:t>- De formation BTS/Licence aéronautique (ou équivalent</w:t>
      </w:r>
      <w:r w:rsidR="00ED2144">
        <w:rPr>
          <w:rFonts w:ascii="Times New Roman" w:eastAsia="Times New Roman" w:hAnsi="Times New Roman" w:cs="Times New Roman"/>
          <w:lang w:eastAsia="fr-FR"/>
        </w:rPr>
        <w:t xml:space="preserve"> bac+3</w:t>
      </w:r>
      <w:r w:rsidRPr="00FB2712">
        <w:rPr>
          <w:rFonts w:ascii="Times New Roman" w:eastAsia="Times New Roman" w:hAnsi="Times New Roman" w:cs="Times New Roman"/>
          <w:lang w:eastAsia="fr-FR"/>
        </w:rPr>
        <w:t xml:space="preserve">), une expérience dans le domaine </w:t>
      </w:r>
      <w:r w:rsidR="002C206B">
        <w:rPr>
          <w:rFonts w:ascii="Times New Roman" w:eastAsia="Times New Roman" w:hAnsi="Times New Roman" w:cs="Times New Roman"/>
          <w:lang w:eastAsia="fr-FR"/>
        </w:rPr>
        <w:t xml:space="preserve">   </w:t>
      </w:r>
      <w:r w:rsidRPr="00FB2712">
        <w:rPr>
          <w:rFonts w:ascii="Times New Roman" w:eastAsia="Times New Roman" w:hAnsi="Times New Roman" w:cs="Times New Roman"/>
          <w:lang w:eastAsia="fr-FR"/>
        </w:rPr>
        <w:t>aéronautique est souhaitée</w:t>
      </w:r>
      <w:r w:rsidRPr="00FB2712">
        <w:rPr>
          <w:rFonts w:ascii="Times New Roman" w:eastAsia="Times New Roman" w:hAnsi="Times New Roman" w:cs="Times New Roman"/>
          <w:lang w:eastAsia="fr-FR"/>
        </w:rPr>
        <w:br/>
        <w:t>- Rigueur, autonomie, sens de l'organisation</w:t>
      </w:r>
      <w:r w:rsidRPr="00FB2712">
        <w:rPr>
          <w:rFonts w:ascii="Times New Roman" w:eastAsia="Times New Roman" w:hAnsi="Times New Roman" w:cs="Times New Roman"/>
          <w:lang w:eastAsia="fr-FR"/>
        </w:rPr>
        <w:br/>
        <w:t>- Bon Relationnel (client et interne)</w:t>
      </w:r>
      <w:r w:rsidRPr="00FB2712">
        <w:rPr>
          <w:rFonts w:ascii="Times New Roman" w:eastAsia="Times New Roman" w:hAnsi="Times New Roman" w:cs="Times New Roman"/>
          <w:lang w:eastAsia="fr-FR"/>
        </w:rPr>
        <w:br/>
        <w:t>- Bon niveau d'anglais (contacts téléphonique et à l'écrit principalement)</w:t>
      </w:r>
      <w:r w:rsidRPr="00FB2712">
        <w:rPr>
          <w:rFonts w:ascii="Times New Roman" w:eastAsia="Times New Roman" w:hAnsi="Times New Roman" w:cs="Times New Roman"/>
          <w:lang w:eastAsia="fr-FR"/>
        </w:rPr>
        <w:br/>
        <w:t>- Des connaissances des moteurs civils et de la règlementation EASA/FAA sont un plus. </w:t>
      </w:r>
    </w:p>
    <w:p w:rsidR="00FB2712" w:rsidRPr="00FB2712" w:rsidRDefault="00FB2712" w:rsidP="00486E21">
      <w:pPr>
        <w:spacing w:after="0" w:line="240" w:lineRule="auto"/>
        <w:rPr>
          <w:rFonts w:ascii="Times New Roman" w:eastAsia="Times New Roman" w:hAnsi="Times New Roman" w:cs="Times New Roman"/>
          <w:u w:val="single"/>
          <w:lang w:eastAsia="fr-FR"/>
        </w:rPr>
      </w:pPr>
    </w:p>
    <w:p w:rsidR="00FB2712" w:rsidRPr="00FB2712" w:rsidRDefault="00FB2712" w:rsidP="00486E21">
      <w:pPr>
        <w:spacing w:after="0" w:line="240" w:lineRule="auto"/>
        <w:rPr>
          <w:rFonts w:ascii="Times New Roman" w:eastAsia="Times New Roman" w:hAnsi="Times New Roman" w:cs="Times New Roman"/>
          <w:u w:val="single"/>
          <w:lang w:eastAsia="fr-FR"/>
        </w:rPr>
      </w:pPr>
    </w:p>
    <w:p w:rsidR="00486E21" w:rsidRPr="00FB2712" w:rsidRDefault="00486E21" w:rsidP="00486E21">
      <w:pPr>
        <w:spacing w:after="0" w:line="240" w:lineRule="auto"/>
        <w:rPr>
          <w:rFonts w:ascii="Times New Roman" w:eastAsia="Times New Roman" w:hAnsi="Times New Roman" w:cs="Times New Roman"/>
          <w:u w:val="single"/>
          <w:lang w:eastAsia="fr-FR"/>
        </w:rPr>
      </w:pPr>
      <w:r w:rsidRPr="00FB2712">
        <w:rPr>
          <w:rFonts w:ascii="Times New Roman" w:eastAsia="Times New Roman" w:hAnsi="Times New Roman" w:cs="Times New Roman"/>
          <w:u w:val="single"/>
          <w:lang w:eastAsia="fr-FR"/>
        </w:rPr>
        <w:t xml:space="preserve">Salaire et avantages : </w:t>
      </w:r>
    </w:p>
    <w:p w:rsidR="00486E21" w:rsidRDefault="00486E21" w:rsidP="00486E21">
      <w:pPr>
        <w:spacing w:before="100" w:beforeAutospacing="1" w:after="100" w:afterAutospacing="1" w:line="240" w:lineRule="auto"/>
        <w:rPr>
          <w:rFonts w:ascii="Times New Roman" w:eastAsia="Times New Roman" w:hAnsi="Times New Roman" w:cs="Times New Roman"/>
          <w:lang w:eastAsia="fr-FR"/>
        </w:rPr>
      </w:pPr>
      <w:r w:rsidRPr="00FB2712">
        <w:rPr>
          <w:rFonts w:ascii="Times New Roman" w:eastAsia="Times New Roman" w:hAnsi="Times New Roman" w:cs="Times New Roman"/>
          <w:lang w:eastAsia="fr-FR"/>
        </w:rPr>
        <w:t>25 à 38 K€ selon profil et expérience</w:t>
      </w:r>
    </w:p>
    <w:p w:rsidR="00FB2712" w:rsidRPr="00FB2712" w:rsidRDefault="00FB2712" w:rsidP="00486E21">
      <w:pPr>
        <w:spacing w:before="100" w:beforeAutospacing="1" w:after="100" w:afterAutospacing="1" w:line="240" w:lineRule="auto"/>
        <w:rPr>
          <w:rFonts w:ascii="Times New Roman" w:eastAsia="Times New Roman" w:hAnsi="Times New Roman" w:cs="Times New Roman"/>
          <w:u w:val="single"/>
          <w:lang w:eastAsia="fr-FR"/>
        </w:rPr>
      </w:pPr>
      <w:r>
        <w:rPr>
          <w:rFonts w:ascii="Times New Roman" w:eastAsia="Times New Roman" w:hAnsi="Times New Roman" w:cs="Times New Roman"/>
          <w:lang w:eastAsia="fr-FR"/>
        </w:rPr>
        <w:t xml:space="preserve">Adresse de contact : </w:t>
      </w:r>
      <w:r w:rsidR="00A55D5E">
        <w:rPr>
          <w:rFonts w:ascii="Times New Roman" w:eastAsia="Times New Roman" w:hAnsi="Times New Roman" w:cs="Times New Roman"/>
          <w:lang w:eastAsia="fr-FR"/>
        </w:rPr>
        <w:t>nicolas.sivaradjam</w:t>
      </w:r>
      <w:r w:rsidRPr="00FB2712">
        <w:rPr>
          <w:rFonts w:ascii="Times New Roman" w:eastAsia="Times New Roman" w:hAnsi="Times New Roman" w:cs="Times New Roman"/>
          <w:lang w:eastAsia="fr-FR"/>
        </w:rPr>
        <w:t>@snecma.fr</w:t>
      </w:r>
    </w:p>
    <w:p w:rsidR="00535D0F" w:rsidRDefault="00535D0F"/>
    <w:sectPr w:rsidR="00535D0F" w:rsidSect="00535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6E21"/>
    <w:rsid w:val="00152EC5"/>
    <w:rsid w:val="002C206B"/>
    <w:rsid w:val="00486E21"/>
    <w:rsid w:val="00535D0F"/>
    <w:rsid w:val="008F0B27"/>
    <w:rsid w:val="0095010D"/>
    <w:rsid w:val="00A55D5E"/>
    <w:rsid w:val="00A65BAC"/>
    <w:rsid w:val="00AA6416"/>
    <w:rsid w:val="00BE2C6C"/>
    <w:rsid w:val="00E634F7"/>
    <w:rsid w:val="00ED2144"/>
    <w:rsid w:val="00FB27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0F"/>
  </w:style>
  <w:style w:type="paragraph" w:styleId="Titre5">
    <w:name w:val="heading 5"/>
    <w:basedOn w:val="Normal"/>
    <w:link w:val="Titre5Car"/>
    <w:uiPriority w:val="9"/>
    <w:qFormat/>
    <w:rsid w:val="00486E21"/>
    <w:pPr>
      <w:spacing w:after="75" w:line="240" w:lineRule="auto"/>
      <w:outlineLvl w:val="4"/>
    </w:pPr>
    <w:rPr>
      <w:rFonts w:ascii="Times New Roman" w:eastAsia="Times New Roman" w:hAnsi="Times New Roman" w:cs="Times New Roman"/>
      <w:b/>
      <w:bCs/>
      <w:color w:val="00547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86E21"/>
    <w:rPr>
      <w:rFonts w:ascii="Times New Roman" w:eastAsia="Times New Roman" w:hAnsi="Times New Roman" w:cs="Times New Roman"/>
      <w:b/>
      <w:bCs/>
      <w:color w:val="00547A"/>
      <w:sz w:val="24"/>
      <w:szCs w:val="24"/>
      <w:lang w:eastAsia="fr-FR"/>
    </w:rPr>
  </w:style>
  <w:style w:type="paragraph" w:styleId="NormalWeb">
    <w:name w:val="Normal (Web)"/>
    <w:basedOn w:val="Normal"/>
    <w:uiPriority w:val="99"/>
    <w:semiHidden/>
    <w:unhideWhenUsed/>
    <w:rsid w:val="00486E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bel5">
    <w:name w:val="label5"/>
    <w:basedOn w:val="Policepardfaut"/>
    <w:rsid w:val="00486E21"/>
    <w:rPr>
      <w:b/>
      <w:bCs/>
    </w:rPr>
  </w:style>
  <w:style w:type="character" w:customStyle="1" w:styleId="value4">
    <w:name w:val="value4"/>
    <w:basedOn w:val="Policepardfaut"/>
    <w:rsid w:val="00486E21"/>
    <w:rPr>
      <w:b w:val="0"/>
      <w:bCs w:val="0"/>
    </w:rPr>
  </w:style>
</w:styles>
</file>

<file path=word/webSettings.xml><?xml version="1.0" encoding="utf-8"?>
<w:webSettings xmlns:r="http://schemas.openxmlformats.org/officeDocument/2006/relationships" xmlns:w="http://schemas.openxmlformats.org/wordprocessingml/2006/main">
  <w:divs>
    <w:div w:id="1648776795">
      <w:bodyDiv w:val="1"/>
      <w:marLeft w:val="0"/>
      <w:marRight w:val="0"/>
      <w:marTop w:val="0"/>
      <w:marBottom w:val="0"/>
      <w:divBdr>
        <w:top w:val="none" w:sz="0" w:space="0" w:color="auto"/>
        <w:left w:val="none" w:sz="0" w:space="0" w:color="auto"/>
        <w:bottom w:val="none" w:sz="0" w:space="0" w:color="auto"/>
        <w:right w:val="none" w:sz="0" w:space="0" w:color="auto"/>
      </w:divBdr>
      <w:divsChild>
        <w:div w:id="429814424">
          <w:marLeft w:val="150"/>
          <w:marRight w:val="0"/>
          <w:marTop w:val="0"/>
          <w:marBottom w:val="0"/>
          <w:divBdr>
            <w:top w:val="single" w:sz="6" w:space="8" w:color="C6C6C6"/>
            <w:left w:val="single" w:sz="6" w:space="11" w:color="C6C6C6"/>
            <w:bottom w:val="single" w:sz="6" w:space="8" w:color="C6C6C6"/>
            <w:right w:val="single" w:sz="6" w:space="8" w:color="C6C6C6"/>
          </w:divBdr>
          <w:divsChild>
            <w:div w:id="756680685">
              <w:marLeft w:val="0"/>
              <w:marRight w:val="0"/>
              <w:marTop w:val="0"/>
              <w:marBottom w:val="0"/>
              <w:divBdr>
                <w:top w:val="none" w:sz="0" w:space="0" w:color="auto"/>
                <w:left w:val="none" w:sz="0" w:space="0" w:color="auto"/>
                <w:bottom w:val="none" w:sz="0" w:space="0" w:color="auto"/>
                <w:right w:val="none" w:sz="0" w:space="0" w:color="auto"/>
              </w:divBdr>
              <w:divsChild>
                <w:div w:id="530268799">
                  <w:marLeft w:val="0"/>
                  <w:marRight w:val="0"/>
                  <w:marTop w:val="0"/>
                  <w:marBottom w:val="0"/>
                  <w:divBdr>
                    <w:top w:val="none" w:sz="0" w:space="0" w:color="auto"/>
                    <w:left w:val="none" w:sz="0" w:space="0" w:color="auto"/>
                    <w:bottom w:val="none" w:sz="0" w:space="0" w:color="auto"/>
                    <w:right w:val="none" w:sz="0" w:space="0" w:color="auto"/>
                  </w:divBdr>
                  <w:divsChild>
                    <w:div w:id="763762822">
                      <w:marLeft w:val="0"/>
                      <w:marRight w:val="0"/>
                      <w:marTop w:val="0"/>
                      <w:marBottom w:val="0"/>
                      <w:divBdr>
                        <w:top w:val="none" w:sz="0" w:space="0" w:color="auto"/>
                        <w:left w:val="none" w:sz="0" w:space="0" w:color="auto"/>
                        <w:bottom w:val="none" w:sz="0" w:space="0" w:color="auto"/>
                        <w:right w:val="none" w:sz="0" w:space="0" w:color="auto"/>
                      </w:divBdr>
                      <w:divsChild>
                        <w:div w:id="2081900607">
                          <w:marLeft w:val="0"/>
                          <w:marRight w:val="0"/>
                          <w:marTop w:val="0"/>
                          <w:marBottom w:val="0"/>
                          <w:divBdr>
                            <w:top w:val="none" w:sz="0" w:space="0" w:color="auto"/>
                            <w:left w:val="none" w:sz="0" w:space="0" w:color="auto"/>
                            <w:bottom w:val="none" w:sz="0" w:space="0" w:color="auto"/>
                            <w:right w:val="none" w:sz="0" w:space="0" w:color="auto"/>
                          </w:divBdr>
                        </w:div>
                      </w:divsChild>
                    </w:div>
                    <w:div w:id="1506894964">
                      <w:marLeft w:val="0"/>
                      <w:marRight w:val="0"/>
                      <w:marTop w:val="0"/>
                      <w:marBottom w:val="0"/>
                      <w:divBdr>
                        <w:top w:val="none" w:sz="0" w:space="0" w:color="auto"/>
                        <w:left w:val="none" w:sz="0" w:space="0" w:color="auto"/>
                        <w:bottom w:val="none" w:sz="0" w:space="0" w:color="auto"/>
                        <w:right w:val="none" w:sz="0" w:space="0" w:color="auto"/>
                      </w:divBdr>
                      <w:divsChild>
                        <w:div w:id="1921333668">
                          <w:marLeft w:val="0"/>
                          <w:marRight w:val="0"/>
                          <w:marTop w:val="0"/>
                          <w:marBottom w:val="0"/>
                          <w:divBdr>
                            <w:top w:val="none" w:sz="0" w:space="0" w:color="auto"/>
                            <w:left w:val="none" w:sz="0" w:space="0" w:color="auto"/>
                            <w:bottom w:val="none" w:sz="0" w:space="0" w:color="auto"/>
                            <w:right w:val="none" w:sz="0" w:space="0" w:color="auto"/>
                          </w:divBdr>
                          <w:divsChild>
                            <w:div w:id="1570770400">
                              <w:marLeft w:val="0"/>
                              <w:marRight w:val="0"/>
                              <w:marTop w:val="0"/>
                              <w:marBottom w:val="0"/>
                              <w:divBdr>
                                <w:top w:val="none" w:sz="0" w:space="0" w:color="auto"/>
                                <w:left w:val="none" w:sz="0" w:space="0" w:color="auto"/>
                                <w:bottom w:val="none" w:sz="0" w:space="0" w:color="auto"/>
                                <w:right w:val="none" w:sz="0" w:space="0" w:color="auto"/>
                              </w:divBdr>
                            </w:div>
                            <w:div w:id="11332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067">
                      <w:marLeft w:val="0"/>
                      <w:marRight w:val="0"/>
                      <w:marTop w:val="0"/>
                      <w:marBottom w:val="0"/>
                      <w:divBdr>
                        <w:top w:val="none" w:sz="0" w:space="0" w:color="auto"/>
                        <w:left w:val="none" w:sz="0" w:space="0" w:color="auto"/>
                        <w:bottom w:val="none" w:sz="0" w:space="0" w:color="auto"/>
                        <w:right w:val="none" w:sz="0" w:space="0" w:color="auto"/>
                      </w:divBdr>
                      <w:divsChild>
                        <w:div w:id="1246957683">
                          <w:marLeft w:val="0"/>
                          <w:marRight w:val="0"/>
                          <w:marTop w:val="0"/>
                          <w:marBottom w:val="0"/>
                          <w:divBdr>
                            <w:top w:val="none" w:sz="0" w:space="0" w:color="auto"/>
                            <w:left w:val="none" w:sz="0" w:space="0" w:color="auto"/>
                            <w:bottom w:val="none" w:sz="0" w:space="0" w:color="auto"/>
                            <w:right w:val="none" w:sz="0" w:space="0" w:color="auto"/>
                          </w:divBdr>
                          <w:divsChild>
                            <w:div w:id="1852450043">
                              <w:marLeft w:val="0"/>
                              <w:marRight w:val="0"/>
                              <w:marTop w:val="0"/>
                              <w:marBottom w:val="0"/>
                              <w:divBdr>
                                <w:top w:val="none" w:sz="0" w:space="0" w:color="auto"/>
                                <w:left w:val="none" w:sz="0" w:space="0" w:color="auto"/>
                                <w:bottom w:val="none" w:sz="0" w:space="0" w:color="auto"/>
                                <w:right w:val="none" w:sz="0" w:space="0" w:color="auto"/>
                              </w:divBdr>
                            </w:div>
                            <w:div w:id="12586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79716">
                      <w:marLeft w:val="0"/>
                      <w:marRight w:val="0"/>
                      <w:marTop w:val="0"/>
                      <w:marBottom w:val="0"/>
                      <w:divBdr>
                        <w:top w:val="none" w:sz="0" w:space="0" w:color="auto"/>
                        <w:left w:val="none" w:sz="0" w:space="0" w:color="auto"/>
                        <w:bottom w:val="none" w:sz="0" w:space="0" w:color="auto"/>
                        <w:right w:val="none" w:sz="0" w:space="0" w:color="auto"/>
                      </w:divBdr>
                      <w:divsChild>
                        <w:div w:id="1611160218">
                          <w:marLeft w:val="0"/>
                          <w:marRight w:val="0"/>
                          <w:marTop w:val="0"/>
                          <w:marBottom w:val="0"/>
                          <w:divBdr>
                            <w:top w:val="none" w:sz="0" w:space="0" w:color="auto"/>
                            <w:left w:val="none" w:sz="0" w:space="0" w:color="auto"/>
                            <w:bottom w:val="none" w:sz="0" w:space="0" w:color="auto"/>
                            <w:right w:val="none" w:sz="0" w:space="0" w:color="auto"/>
                          </w:divBdr>
                          <w:divsChild>
                            <w:div w:id="2081519203">
                              <w:marLeft w:val="0"/>
                              <w:marRight w:val="0"/>
                              <w:marTop w:val="0"/>
                              <w:marBottom w:val="0"/>
                              <w:divBdr>
                                <w:top w:val="none" w:sz="0" w:space="0" w:color="auto"/>
                                <w:left w:val="none" w:sz="0" w:space="0" w:color="auto"/>
                                <w:bottom w:val="none" w:sz="0" w:space="0" w:color="auto"/>
                                <w:right w:val="none" w:sz="0" w:space="0" w:color="auto"/>
                              </w:divBdr>
                            </w:div>
                            <w:div w:id="1849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8928">
                      <w:marLeft w:val="0"/>
                      <w:marRight w:val="0"/>
                      <w:marTop w:val="0"/>
                      <w:marBottom w:val="0"/>
                      <w:divBdr>
                        <w:top w:val="none" w:sz="0" w:space="0" w:color="auto"/>
                        <w:left w:val="none" w:sz="0" w:space="0" w:color="auto"/>
                        <w:bottom w:val="none" w:sz="0" w:space="0" w:color="auto"/>
                        <w:right w:val="none" w:sz="0" w:space="0" w:color="auto"/>
                      </w:divBdr>
                      <w:divsChild>
                        <w:div w:id="748116605">
                          <w:marLeft w:val="0"/>
                          <w:marRight w:val="0"/>
                          <w:marTop w:val="0"/>
                          <w:marBottom w:val="0"/>
                          <w:divBdr>
                            <w:top w:val="none" w:sz="0" w:space="0" w:color="auto"/>
                            <w:left w:val="none" w:sz="0" w:space="0" w:color="auto"/>
                            <w:bottom w:val="none" w:sz="0" w:space="0" w:color="auto"/>
                            <w:right w:val="none" w:sz="0" w:space="0" w:color="auto"/>
                          </w:divBdr>
                          <w:divsChild>
                            <w:div w:id="1754935174">
                              <w:marLeft w:val="0"/>
                              <w:marRight w:val="0"/>
                              <w:marTop w:val="0"/>
                              <w:marBottom w:val="0"/>
                              <w:divBdr>
                                <w:top w:val="none" w:sz="0" w:space="0" w:color="auto"/>
                                <w:left w:val="none" w:sz="0" w:space="0" w:color="auto"/>
                                <w:bottom w:val="none" w:sz="0" w:space="0" w:color="auto"/>
                                <w:right w:val="none" w:sz="0" w:space="0" w:color="auto"/>
                              </w:divBdr>
                            </w:div>
                            <w:div w:id="7754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SNECMA</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snecuser</dc:creator>
  <cp:keywords/>
  <dc:description/>
  <cp:lastModifiedBy>snecuser</cp:lastModifiedBy>
  <cp:revision>7</cp:revision>
  <dcterms:created xsi:type="dcterms:W3CDTF">2012-04-16T08:48:00Z</dcterms:created>
  <dcterms:modified xsi:type="dcterms:W3CDTF">2012-09-14T14:02:00Z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312812824</vt:i4>
  </property>
  <property fmtid="{D5CDD505-2E9C-101B-9397-08002B2CF9AE}" pid="3" name="_NewReviewCycle">
    <vt:lpwstr/>
  </property>
  <property fmtid="{D5CDD505-2E9C-101B-9397-08002B2CF9AE}" pid="4" name="_EmailSubject">
    <vt:lpwstr>opportunités professionnelles</vt:lpwstr>
  </property>
  <property fmtid="{D5CDD505-2E9C-101B-9397-08002B2CF9AE}" pid="5" name="_AuthorEmail">
    <vt:lpwstr>nicolas.sivaradjam@snecma.fr</vt:lpwstr>
  </property>
  <property fmtid="{D5CDD505-2E9C-101B-9397-08002B2CF9AE}" pid="6" name="_AuthorEmailDisplayName">
    <vt:lpwstr>SIVARADJAM Nicolas (SNECMA)</vt:lpwstr>
  </property>
</Properties>
</file>